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23" w:rsidRPr="00B41A23" w:rsidRDefault="00A37923" w:rsidP="009B348C">
      <w:pPr>
        <w:contextualSpacing/>
        <w:rPr>
          <w:rFonts w:ascii="Times New Roman" w:eastAsia="仿宋_GB2312" w:hAnsi="Times New Roman" w:cs="Times New Roman" w:hint="eastAsia"/>
          <w:sz w:val="32"/>
          <w:szCs w:val="32"/>
        </w:rPr>
      </w:pPr>
    </w:p>
    <w:tbl>
      <w:tblPr>
        <w:tblW w:w="8455" w:type="dxa"/>
        <w:tblLook w:val="04A0" w:firstRow="1" w:lastRow="0" w:firstColumn="1" w:lastColumn="0" w:noHBand="0" w:noVBand="1"/>
      </w:tblPr>
      <w:tblGrid>
        <w:gridCol w:w="1143"/>
        <w:gridCol w:w="1435"/>
        <w:gridCol w:w="1143"/>
        <w:gridCol w:w="1146"/>
        <w:gridCol w:w="1717"/>
        <w:gridCol w:w="1871"/>
      </w:tblGrid>
      <w:tr w:rsidR="00602C17" w:rsidRPr="00B41A23" w:rsidTr="000A360F">
        <w:trPr>
          <w:trHeight w:val="25"/>
        </w:trPr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C8621F" w:rsidP="00143752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41A23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附件</w:t>
            </w:r>
            <w:r w:rsidR="00AE0714" w:rsidRPr="00B41A23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  <w:p w:rsidR="00413786" w:rsidRPr="00B41A23" w:rsidRDefault="00413786" w:rsidP="00143752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02C17" w:rsidRPr="00B41A23" w:rsidTr="000A360F">
        <w:trPr>
          <w:trHeight w:val="39"/>
        </w:trPr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143752" w:rsidP="00933433">
            <w:pPr>
              <w:widowControl/>
              <w:spacing w:line="560" w:lineRule="exact"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36"/>
                <w:szCs w:val="36"/>
              </w:rPr>
            </w:pPr>
            <w:r w:rsidRPr="00B41A23">
              <w:rPr>
                <w:rFonts w:ascii="Times New Roman" w:eastAsia="方正小标宋_GBK" w:hAnsi="Times New Roman" w:cs="Times New Roman"/>
                <w:color w:val="000000"/>
                <w:kern w:val="0"/>
                <w:sz w:val="36"/>
                <w:szCs w:val="36"/>
              </w:rPr>
              <w:t xml:space="preserve"> </w:t>
            </w:r>
            <w:r w:rsidR="00602C17" w:rsidRPr="00B41A23">
              <w:rPr>
                <w:rFonts w:ascii="Times New Roman" w:eastAsia="方正小标宋_GBK" w:hAnsi="Times New Roman" w:cs="Times New Roman"/>
                <w:color w:val="000000"/>
                <w:kern w:val="0"/>
                <w:sz w:val="36"/>
                <w:szCs w:val="36"/>
              </w:rPr>
              <w:t>新设金融机构专项奖励资金申请表</w:t>
            </w:r>
          </w:p>
        </w:tc>
      </w:tr>
      <w:tr w:rsidR="00602C17" w:rsidRPr="00B41A23" w:rsidTr="000A360F">
        <w:trPr>
          <w:trHeight w:val="31"/>
        </w:trPr>
        <w:tc>
          <w:tcPr>
            <w:tcW w:w="84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填报单位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公章）：</w:t>
            </w:r>
          </w:p>
        </w:tc>
      </w:tr>
      <w:tr w:rsidR="00933433" w:rsidRPr="00B41A23" w:rsidTr="000A360F">
        <w:trPr>
          <w:trHeight w:val="537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3433" w:rsidRPr="00B41A23" w:rsidTr="00212CEE">
        <w:trPr>
          <w:trHeight w:val="55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3433" w:rsidRPr="00B41A23" w:rsidTr="000A360F">
        <w:trPr>
          <w:trHeight w:val="40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机构类型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设立时间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审批部门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3433" w:rsidRPr="00B41A23" w:rsidTr="000A360F">
        <w:trPr>
          <w:trHeight w:val="42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3433" w:rsidRPr="00B41A23" w:rsidTr="000A360F">
        <w:trPr>
          <w:trHeight w:val="401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3433" w:rsidRPr="00B41A23" w:rsidTr="000A360F">
        <w:trPr>
          <w:trHeight w:val="54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933433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股本或实收资本金（万元）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投资额（股权投资类企业，万元）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2C17" w:rsidRPr="00B41A23" w:rsidTr="000A360F">
        <w:trPr>
          <w:trHeight w:val="533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账</w:t>
            </w:r>
            <w:proofErr w:type="gramEnd"/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2C17" w:rsidRPr="00B41A23" w:rsidTr="000A360F">
        <w:trPr>
          <w:trHeight w:val="682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户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2C17" w:rsidRPr="00B41A23" w:rsidTr="000A360F">
        <w:trPr>
          <w:trHeight w:val="147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县区金融办，县区财政局意见</w:t>
            </w:r>
          </w:p>
        </w:tc>
        <w:tc>
          <w:tcPr>
            <w:tcW w:w="7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盖章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盖章</w:t>
            </w:r>
            <w:r w:rsidR="00933433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933433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02C17" w:rsidRPr="00B41A23" w:rsidTr="000A360F">
        <w:trPr>
          <w:trHeight w:val="13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市州金融办意见</w:t>
            </w:r>
          </w:p>
        </w:tc>
        <w:tc>
          <w:tcPr>
            <w:tcW w:w="7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02C17" w:rsidRPr="00B41A23" w:rsidRDefault="00933433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盖章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   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02C17" w:rsidRPr="00B41A23" w:rsidTr="000A360F">
        <w:trPr>
          <w:trHeight w:val="15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市州财政局意见</w:t>
            </w:r>
          </w:p>
        </w:tc>
        <w:tc>
          <w:tcPr>
            <w:tcW w:w="7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33433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</w:t>
            </w:r>
            <w:r w:rsidR="00933433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933433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盖章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02C17" w:rsidRPr="00B41A23" w:rsidTr="000A360F">
        <w:trPr>
          <w:trHeight w:val="19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02C17" w:rsidRPr="00B41A23" w:rsidRDefault="00653FBB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省</w:t>
            </w:r>
            <w:r w:rsidR="00933433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地方金融监督管理局</w:t>
            </w:r>
            <w:r w:rsidR="00602C17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7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 w:rsidR="00933433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 w:rsidR="00933433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    </w:t>
            </w:r>
            <w:r w:rsidR="00933433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盖章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02C17" w:rsidRPr="00B41A23" w:rsidTr="000A360F">
        <w:trPr>
          <w:trHeight w:val="193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3FBB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省财政厅</w:t>
            </w:r>
          </w:p>
          <w:p w:rsidR="00602C17" w:rsidRPr="00B41A23" w:rsidRDefault="00602C17" w:rsidP="0093343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7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02C17" w:rsidRPr="00B41A23" w:rsidRDefault="00602C17" w:rsidP="00653FBB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653FBB"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盖章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41A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836737" w:rsidRPr="00B41A23" w:rsidRDefault="00836737" w:rsidP="00781845">
      <w:pPr>
        <w:jc w:val="left"/>
        <w:rPr>
          <w:rFonts w:ascii="Times New Roman" w:eastAsia="仿宋_GB2312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836737" w:rsidRPr="00B41A23" w:rsidSect="002A3ABB">
      <w:footerReference w:type="even" r:id="rId7"/>
      <w:footerReference w:type="default" r:id="rId8"/>
      <w:pgSz w:w="11906" w:h="16838"/>
      <w:pgMar w:top="851" w:right="1797" w:bottom="851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90" w:rsidRDefault="00ED3590" w:rsidP="00C23273">
      <w:r>
        <w:separator/>
      </w:r>
    </w:p>
  </w:endnote>
  <w:endnote w:type="continuationSeparator" w:id="0">
    <w:p w:rsidR="00ED3590" w:rsidRDefault="00ED3590" w:rsidP="00C2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38918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37923" w:rsidRPr="00A37923" w:rsidRDefault="00A37923">
        <w:pPr>
          <w:pStyle w:val="a6"/>
          <w:rPr>
            <w:rFonts w:ascii="宋体" w:eastAsia="宋体" w:hAnsi="宋体"/>
            <w:sz w:val="28"/>
            <w:szCs w:val="28"/>
          </w:rPr>
        </w:pPr>
        <w:r w:rsidRPr="00A37923">
          <w:rPr>
            <w:rFonts w:ascii="宋体" w:eastAsia="宋体" w:hAnsi="宋体"/>
            <w:sz w:val="28"/>
            <w:szCs w:val="28"/>
          </w:rPr>
          <w:fldChar w:fldCharType="begin"/>
        </w:r>
        <w:r w:rsidRPr="00A3792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37923">
          <w:rPr>
            <w:rFonts w:ascii="宋体" w:eastAsia="宋体" w:hAnsi="宋体"/>
            <w:sz w:val="28"/>
            <w:szCs w:val="28"/>
          </w:rPr>
          <w:fldChar w:fldCharType="separate"/>
        </w:r>
        <w:r w:rsidR="00E21263" w:rsidRPr="00E2126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21263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A3792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37923" w:rsidRDefault="00A379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0282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23273" w:rsidRPr="009730B8" w:rsidRDefault="000748DF">
        <w:pPr>
          <w:pStyle w:val="a6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9730B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AE1B40" w:rsidRPr="009730B8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9730B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21263" w:rsidRPr="00E2126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21263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9730B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23273" w:rsidRDefault="00C23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90" w:rsidRDefault="00ED3590" w:rsidP="00C23273">
      <w:r>
        <w:separator/>
      </w:r>
    </w:p>
  </w:footnote>
  <w:footnote w:type="continuationSeparator" w:id="0">
    <w:p w:rsidR="00ED3590" w:rsidRDefault="00ED3590" w:rsidP="00C2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0155"/>
    <w:multiLevelType w:val="hybridMultilevel"/>
    <w:tmpl w:val="65E0C0F8"/>
    <w:lvl w:ilvl="0" w:tplc="0D469DA6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E5068B6"/>
    <w:multiLevelType w:val="hybridMultilevel"/>
    <w:tmpl w:val="D7F45988"/>
    <w:lvl w:ilvl="0" w:tplc="331E85F0">
      <w:start w:val="4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01F2E80"/>
    <w:multiLevelType w:val="hybridMultilevel"/>
    <w:tmpl w:val="866E93F8"/>
    <w:lvl w:ilvl="0" w:tplc="07E4009C">
      <w:start w:val="1"/>
      <w:numFmt w:val="japaneseCounting"/>
      <w:lvlText w:val="%1、"/>
      <w:lvlJc w:val="left"/>
      <w:pPr>
        <w:ind w:left="135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41830674"/>
    <w:multiLevelType w:val="hybridMultilevel"/>
    <w:tmpl w:val="2F96D292"/>
    <w:lvl w:ilvl="0" w:tplc="A244A366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00B0AE2"/>
    <w:multiLevelType w:val="hybridMultilevel"/>
    <w:tmpl w:val="23722BBC"/>
    <w:lvl w:ilvl="0" w:tplc="10C831D0">
      <w:start w:val="1"/>
      <w:numFmt w:val="japaneseCounting"/>
      <w:lvlText w:val="（%1）"/>
      <w:lvlJc w:val="left"/>
      <w:pPr>
        <w:ind w:left="171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6EE051DE"/>
    <w:multiLevelType w:val="hybridMultilevel"/>
    <w:tmpl w:val="4F70D916"/>
    <w:lvl w:ilvl="0" w:tplc="D6343CFE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 w15:restartNumberingAfterBreak="0">
    <w:nsid w:val="720C165F"/>
    <w:multiLevelType w:val="hybridMultilevel"/>
    <w:tmpl w:val="D6645EF0"/>
    <w:lvl w:ilvl="0" w:tplc="8724FA9C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7" w15:restartNumberingAfterBreak="0">
    <w:nsid w:val="74FB1842"/>
    <w:multiLevelType w:val="hybridMultilevel"/>
    <w:tmpl w:val="0010BE10"/>
    <w:lvl w:ilvl="0" w:tplc="6DD4EE7E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8" w15:restartNumberingAfterBreak="0">
    <w:nsid w:val="767B2505"/>
    <w:multiLevelType w:val="hybridMultilevel"/>
    <w:tmpl w:val="5F9A308C"/>
    <w:lvl w:ilvl="0" w:tplc="8CA05D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9B56311"/>
    <w:multiLevelType w:val="hybridMultilevel"/>
    <w:tmpl w:val="47A864F8"/>
    <w:lvl w:ilvl="0" w:tplc="BD54C58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84"/>
    <w:rsid w:val="000169FA"/>
    <w:rsid w:val="00025DAD"/>
    <w:rsid w:val="000460B9"/>
    <w:rsid w:val="000669D1"/>
    <w:rsid w:val="000748DF"/>
    <w:rsid w:val="00083FA2"/>
    <w:rsid w:val="000A360F"/>
    <w:rsid w:val="001053AF"/>
    <w:rsid w:val="0010699A"/>
    <w:rsid w:val="00117A53"/>
    <w:rsid w:val="00143752"/>
    <w:rsid w:val="00183684"/>
    <w:rsid w:val="001F1DE3"/>
    <w:rsid w:val="0021029C"/>
    <w:rsid w:val="00212B16"/>
    <w:rsid w:val="00212CEE"/>
    <w:rsid w:val="00224690"/>
    <w:rsid w:val="002A3ABB"/>
    <w:rsid w:val="00304A37"/>
    <w:rsid w:val="00331470"/>
    <w:rsid w:val="003418F2"/>
    <w:rsid w:val="003557B4"/>
    <w:rsid w:val="003629D8"/>
    <w:rsid w:val="003A2E4B"/>
    <w:rsid w:val="003C6D05"/>
    <w:rsid w:val="00413786"/>
    <w:rsid w:val="0042595E"/>
    <w:rsid w:val="00442476"/>
    <w:rsid w:val="00492F3B"/>
    <w:rsid w:val="004B22DD"/>
    <w:rsid w:val="00505273"/>
    <w:rsid w:val="005359C6"/>
    <w:rsid w:val="005D4D1C"/>
    <w:rsid w:val="005E55FC"/>
    <w:rsid w:val="00600C86"/>
    <w:rsid w:val="00602C17"/>
    <w:rsid w:val="00603070"/>
    <w:rsid w:val="00607A1F"/>
    <w:rsid w:val="00653FBB"/>
    <w:rsid w:val="006550B6"/>
    <w:rsid w:val="00662B6D"/>
    <w:rsid w:val="0067531F"/>
    <w:rsid w:val="00681211"/>
    <w:rsid w:val="00693B4D"/>
    <w:rsid w:val="0069545D"/>
    <w:rsid w:val="006A4009"/>
    <w:rsid w:val="006C26EB"/>
    <w:rsid w:val="006D03CD"/>
    <w:rsid w:val="006D4DD1"/>
    <w:rsid w:val="006D534A"/>
    <w:rsid w:val="006F3446"/>
    <w:rsid w:val="00710E46"/>
    <w:rsid w:val="00730307"/>
    <w:rsid w:val="00743894"/>
    <w:rsid w:val="00760C52"/>
    <w:rsid w:val="007814F6"/>
    <w:rsid w:val="00781845"/>
    <w:rsid w:val="007C1ACD"/>
    <w:rsid w:val="007C5EA4"/>
    <w:rsid w:val="007E1B64"/>
    <w:rsid w:val="008018D0"/>
    <w:rsid w:val="00821DF6"/>
    <w:rsid w:val="0083662C"/>
    <w:rsid w:val="00836737"/>
    <w:rsid w:val="00841C40"/>
    <w:rsid w:val="0085404F"/>
    <w:rsid w:val="00857AF8"/>
    <w:rsid w:val="008B295A"/>
    <w:rsid w:val="008F0E16"/>
    <w:rsid w:val="00903D73"/>
    <w:rsid w:val="00924FEA"/>
    <w:rsid w:val="00933433"/>
    <w:rsid w:val="009730B8"/>
    <w:rsid w:val="009B19FF"/>
    <w:rsid w:val="009B348C"/>
    <w:rsid w:val="00A107BA"/>
    <w:rsid w:val="00A15316"/>
    <w:rsid w:val="00A16ABC"/>
    <w:rsid w:val="00A348FC"/>
    <w:rsid w:val="00A37923"/>
    <w:rsid w:val="00A70CE7"/>
    <w:rsid w:val="00A7366B"/>
    <w:rsid w:val="00A77AA8"/>
    <w:rsid w:val="00A9629A"/>
    <w:rsid w:val="00A97705"/>
    <w:rsid w:val="00AA263E"/>
    <w:rsid w:val="00AA42B5"/>
    <w:rsid w:val="00AB29A1"/>
    <w:rsid w:val="00AD15EF"/>
    <w:rsid w:val="00AE0714"/>
    <w:rsid w:val="00AE1B40"/>
    <w:rsid w:val="00B20614"/>
    <w:rsid w:val="00B41A23"/>
    <w:rsid w:val="00B53232"/>
    <w:rsid w:val="00B717A6"/>
    <w:rsid w:val="00BC00BE"/>
    <w:rsid w:val="00BE710D"/>
    <w:rsid w:val="00BF4552"/>
    <w:rsid w:val="00C23273"/>
    <w:rsid w:val="00C307C4"/>
    <w:rsid w:val="00C37825"/>
    <w:rsid w:val="00C4062C"/>
    <w:rsid w:val="00C57700"/>
    <w:rsid w:val="00C84C1B"/>
    <w:rsid w:val="00C8613D"/>
    <w:rsid w:val="00C8621F"/>
    <w:rsid w:val="00CD577E"/>
    <w:rsid w:val="00CD5B25"/>
    <w:rsid w:val="00CD72F7"/>
    <w:rsid w:val="00CF2427"/>
    <w:rsid w:val="00CF3FD4"/>
    <w:rsid w:val="00D01C0D"/>
    <w:rsid w:val="00D10495"/>
    <w:rsid w:val="00D26461"/>
    <w:rsid w:val="00D556E7"/>
    <w:rsid w:val="00D71E73"/>
    <w:rsid w:val="00D82139"/>
    <w:rsid w:val="00E1359C"/>
    <w:rsid w:val="00E204C4"/>
    <w:rsid w:val="00E21263"/>
    <w:rsid w:val="00E36484"/>
    <w:rsid w:val="00E91149"/>
    <w:rsid w:val="00E9166F"/>
    <w:rsid w:val="00EB152C"/>
    <w:rsid w:val="00ED3590"/>
    <w:rsid w:val="00EE132D"/>
    <w:rsid w:val="00EE2628"/>
    <w:rsid w:val="00EE50FC"/>
    <w:rsid w:val="00EF396A"/>
    <w:rsid w:val="00F14079"/>
    <w:rsid w:val="00F208A9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9F320"/>
  <w15:docId w15:val="{A0A2A7FA-4C82-4371-991D-63251D5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FC"/>
    <w:pPr>
      <w:ind w:firstLineChars="200" w:firstLine="420"/>
    </w:pPr>
  </w:style>
  <w:style w:type="paragraph" w:customStyle="1" w:styleId="msonormalcxspmiddle">
    <w:name w:val="msonormalcxspmiddle"/>
    <w:basedOn w:val="a"/>
    <w:rsid w:val="008B29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8B295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23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32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3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327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E262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E2628"/>
  </w:style>
  <w:style w:type="paragraph" w:styleId="aa">
    <w:name w:val="Balloon Text"/>
    <w:basedOn w:val="a"/>
    <w:link w:val="ab"/>
    <w:uiPriority w:val="99"/>
    <w:semiHidden/>
    <w:unhideWhenUsed/>
    <w:rsid w:val="006F344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F3446"/>
    <w:rPr>
      <w:sz w:val="18"/>
      <w:szCs w:val="18"/>
    </w:rPr>
  </w:style>
  <w:style w:type="paragraph" w:styleId="ac">
    <w:name w:val="Body Text"/>
    <w:basedOn w:val="a"/>
    <w:link w:val="ad"/>
    <w:uiPriority w:val="99"/>
    <w:unhideWhenUsed/>
    <w:qFormat/>
    <w:rsid w:val="000A360F"/>
    <w:pPr>
      <w:spacing w:before="6"/>
      <w:ind w:left="1758"/>
    </w:pPr>
    <w:rPr>
      <w:rFonts w:ascii="Arial Unicode MS" w:hAnsi="Arial Unicode MS"/>
      <w:sz w:val="19"/>
      <w:szCs w:val="19"/>
    </w:rPr>
  </w:style>
  <w:style w:type="character" w:customStyle="1" w:styleId="ad">
    <w:name w:val="正文文本 字符"/>
    <w:basedOn w:val="a0"/>
    <w:link w:val="ac"/>
    <w:uiPriority w:val="99"/>
    <w:rsid w:val="000A360F"/>
    <w:rPr>
      <w:rFonts w:ascii="Arial Unicode MS" w:hAnsi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Company>Lenovo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4</cp:revision>
  <cp:lastPrinted>2018-12-25T07:12:00Z</cp:lastPrinted>
  <dcterms:created xsi:type="dcterms:W3CDTF">2019-01-02T07:04:00Z</dcterms:created>
  <dcterms:modified xsi:type="dcterms:W3CDTF">2019-01-02T07:06:00Z</dcterms:modified>
</cp:coreProperties>
</file>