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tabs>
          <w:tab w:val="left" w:pos="353"/>
        </w:tabs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3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3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3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pacing w:val="3"/>
          <w:sz w:val="44"/>
          <w:szCs w:val="44"/>
          <w:highlight w:val="none"/>
        </w:rPr>
        <w:t>年芙蓉计划青年人才项目申报材料清单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</w:rPr>
        <w:t>一、基本资料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kern w:val="3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芙蓉计划青年人才申报书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kern w:val="3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芙蓉计划青年人才人选汇总表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</w:rPr>
        <w:t>二、证明材料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推荐报告（推荐程序、人选情况、单位推荐意见，以及推荐单位联系人及电话）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学历、学位、专业技术职务的证书或证明复印件；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申报书中列举的所有项目、获奖情况证明复印件；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6.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申报书中列举的获得省级以上资助奖励的，提供证书复印件；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5"/>
          <w:kern w:val="32"/>
          <w:sz w:val="32"/>
          <w:szCs w:val="32"/>
          <w:highlight w:val="none"/>
          <w:lang w:val="en"/>
        </w:rPr>
        <w:t>申报书中列举的代表性著作或作品封面、目录复印件；1—3篇重要论文（文字）的全文及其刊载杂志封面、目录复印件</w:t>
      </w:r>
      <w:r>
        <w:rPr>
          <w:rFonts w:hint="eastAsia" w:ascii="仿宋_GB2312" w:hAnsi="仿宋_GB2312" w:eastAsia="仿宋_GB2312" w:cs="仿宋_GB2312"/>
          <w:color w:val="auto"/>
          <w:spacing w:val="-5"/>
          <w:kern w:val="32"/>
          <w:sz w:val="32"/>
          <w:szCs w:val="32"/>
          <w:highlight w:val="none"/>
          <w:lang w:val="e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8.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所在单位纪检监察部门的廉政鉴定（无单位人选由归口推荐单位组织相关部门提供证明材料）、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公安部门出具的无违法犯罪记录证明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  <w:highlight w:val="none"/>
          <w:lang w:val="en"/>
        </w:rPr>
        <w:t>三、其他材料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9.财会金融类创业投资方向还需提供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bidi="ar"/>
        </w:rPr>
        <w:t>：①历任创业投资企业（基金）管理规模证明；②过往成功投资项目清单（包括但不限于项目名称、投资金额、投资回报等信息，需清晰准确反映成功投资项目的数量和投资收益率、回报率等数据），以及相关证明文件（包括但不限于最高决策文件、投资建议书、财务资料等文件）；③提供一份关于当前负责项目的投资建议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10.一线创业类还需提供：①企业近两年财务报告（请财务部门出具，加盖企业公章）、②企业近两年税务报告或完税证明，如企业免税则应提供免税证明（请税务部门出具）、③企业近两年审计报告（请审计部门出具）、④最新个人信用报告（请出具当地人民银行提供的明细版）、⑤最新企业信用报告（请出具当地人民银行提供的明细版）、⑥工商部门备案的最新公司章程（请工商部门出具并盖章）、⑦内资企业登记基本情况表（请工商部门出具并盖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.博士后专项还需提供：①博士学位论文情况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包括目录、论文摘要（限1000字内）；②博士后科研项目情况，包括项目名称、关键词、一级学科、产业领域、与合作导师承担项目的关系等基本信息，项目摘要（限400字内），研究内容（研究意义、国内外研究现状及发展动态分析；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内容、研究目标；拟解决的关键科学、技术、产业问题；拟采取的研究方案及可行性分析；附主要参考文献目录，限5000字内），研究基础（限2000字内），项目意义（申报项目对所属学科、产业领域的推动作用，限1000字）；③合作导师及科研平台，包括导师姓名、重大项目名称、科研平台性质、合作导师近3年主要科研成果和承担的国家重大项目（课题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sectPr>
          <w:footerReference r:id="rId4" w:type="first"/>
          <w:footerReference r:id="rId3" w:type="default"/>
          <w:pgSz w:w="11906" w:h="16838"/>
          <w:pgMar w:top="1757" w:right="1644" w:bottom="1644" w:left="1644" w:header="851" w:footer="1134" w:gutter="0"/>
          <w:pgNumType w:fmt="numberInDash" w:start="26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纸质材料用A4纸打印，每位人选申报表和附件材料装订成册1套，另单独准备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份申报表、1份推荐报告、1份推荐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人选信息汇总表。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3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以上材料均需提供加盖推荐单位公章的纸质材料和电子文档（申报书和汇总表为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</w:rPr>
        <w:t>word版本，</w:t>
      </w: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"/>
        </w:rPr>
        <w:t>刻录光盘）。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/>
      <w:jc w:val="center"/>
      <w:rPr>
        <w:rFonts w:ascii="宋体" w:hAnsi="宋体" w:eastAsia="宋体" w:cs="Times New Roman"/>
        <w:sz w:val="24"/>
        <w:szCs w:val="24"/>
      </w:rPr>
    </w:pPr>
    <w:r>
      <w:rPr>
        <w:rFonts w:ascii="Calibri" w:hAnsi="Calibri" w:eastAsia="宋体" w:cs="Calibri"/>
        <w:sz w:val="24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Calibr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oaYJL0wAAAAUBAAAPAAAAAAAAAAEAIAAAADgA&#10;AABkcnMvZG93bnJldi54bWxQSwECFAAUAAAACACHTuJA1AkH5r8BAABeAwAADgAAAAAAAAABACAA&#10;AAA4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Calibr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eastAsia="宋体" w:cs="Times New Roman"/>
        <w:sz w:val="24"/>
        <w:szCs w:val="24"/>
      </w:rPr>
    </w:pPr>
  </w:p>
  <w:p>
    <w:pPr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/>
      <w:jc w:val="center"/>
      <w:rPr>
        <w:rFonts w:ascii="宋体" w:hAnsi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CDDA25"/>
    <w:rsid w:val="B5CDD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2026-02-28T15:13:00Z</dcterms:created>
  <dc:creator>kylin</dc:creator>
  <cp:lastModifiedBy>kylin</cp:lastModifiedBy>
  <dcterms:modified xsi:type="dcterms:W3CDTF">2026-02-28T15:13:42Z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