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  </w:t>
      </w:r>
    </w:p>
    <w:p>
      <w:pPr>
        <w:pStyle w:val="2"/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2021年四季度再担保费补贴汇总表   </w:t>
      </w:r>
    </w:p>
    <w:p>
      <w:pPr>
        <w:pStyle w:val="3"/>
        <w:rPr>
          <w:rFonts w:hint="default"/>
        </w:rPr>
      </w:pPr>
    </w:p>
    <w:tbl>
      <w:tblPr>
        <w:tblStyle w:val="5"/>
        <w:tblW w:w="15675" w:type="dxa"/>
        <w:tblInd w:w="-7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20"/>
        <w:gridCol w:w="1485"/>
        <w:gridCol w:w="1395"/>
        <w:gridCol w:w="1395"/>
        <w:gridCol w:w="1275"/>
        <w:gridCol w:w="1575"/>
        <w:gridCol w:w="1410"/>
        <w:gridCol w:w="1335"/>
        <w:gridCol w:w="145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 构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常规业务(含地方版“见贷即保”业务)</w:t>
            </w:r>
          </w:p>
        </w:tc>
        <w:tc>
          <w:tcPr>
            <w:tcW w:w="5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银担E贷批量业务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拟申报减免再担保费合计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500万元（含）以下累计金额（万元）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减免再担保费（万元）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500万元以上累计金额（万元）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减免再担保费（万元）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7-10月免收疫区再担保费（万元）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500万元（含）以下累计金额（万元）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500万元以上累计金额（万元）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减免再担保费（万元）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199336.95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359.68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7785.00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14.77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757.28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194673.25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10220.00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7446.00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7845.00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常德财科融资担保有限公司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28983.97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16880.00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2592.90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岳阳市小微融资担保有限责任公司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19140.69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36.82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28860.00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42.79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18920.10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6647.00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5553.95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湘潭中小微融资担保有限公司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9362.00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10.72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娄底市兴娄融资担保有限公司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9050.00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永州市潇湘融资担保有限公司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13.81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11274.80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16333.00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10520.00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20.53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4089.50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邵阳市中小企业融资担保有限责任公司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10758.00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8198.20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邵东县鼎成融资担保有限公司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6240.71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2071.40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张家界市融资担保集团有限公司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张家界经济发展融资担保有限公司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株洲高科火炬融资担保有限公司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6293.00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长沙市望财融资担保有限公司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3560.00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16050.00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10898.00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5440.00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湖南金信融资担保有限责任公司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6659.00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浏阳市恒信融资担保有限公司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8839.30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湖南大农融资担保有限公司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9546.12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湖南省文化旅游融资担保有限公司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常德市善德融资担保有限公司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祁阳县融资担保有限公司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3870.00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株洲丰叶融资担保有限责任公司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衡阳市融资担保集团有限公司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6030.00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20884.53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岳阳县中小企业融资担保有限公司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湖南金玉融资担保有限公司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1893.82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桃源县惠民中小企业融资担保有限公司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4398.00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岳阳市融创融资担保有限公司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3314.00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耒阳市互惠投融资担保有限公司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长沙经济开发区融资担保有限公司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15354.80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29.25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17550.00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湘潭县莲乡融资担保有限公司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湖南长财融资担保有限公司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216858.50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长沙星城中小企业融资担保有限公司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湖南众诺融资担保有限公司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2919.35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8818.14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17.11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32.93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31551.80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湖南联保融资担保集团有限公司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宁远县中小微企业融资担保有限公司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6507.55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隆回县中小企业融资担保有限责任公司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4690.00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湖南省国信财富融资担保有限责任公司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常德美源融资担保有限责任公司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长沙市中水融资担保有限公司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3525.00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4778.00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26080.90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湖南省麓谷中小企业融资担保有限公司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湖南常宁裕通融资担保有限公司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瀚华融资担保股份有限公司湖南分公司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怀化市财信融资担保有限责任公司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4410.68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7201.80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蓝山县财信融资担保有限公司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邵阳云山融资担保有限责任公司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嘉禾嘉盛融资担保有限责任公司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3990.00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1359.00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永州市小微融资担保有限责任公司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汨罗诚晟融资担保有限公司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邵阳县中小企业融资担保有限责任公司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887.95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313.55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933.05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2140.47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2RlYzVjYThhYjFiNDY0NWUwOGQ1MDY5ODA2NDUifQ=="/>
  </w:docVars>
  <w:rsids>
    <w:rsidRoot w:val="24D4141C"/>
    <w:rsid w:val="24D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40" w:lineRule="exact"/>
      <w:jc w:val="center"/>
    </w:pPr>
    <w:rPr>
      <w:sz w:val="44"/>
      <w:szCs w:val="44"/>
    </w:r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2022-07-06T08:59:00Z</dcterms:created>
  <dc:creator>傻瓜卜许哭1374563279</dc:creator>
  <cp:lastModifiedBy>傻瓜卜许哭1374563279</cp:lastModifiedBy>
  <dcterms:modified xsi:type="dcterms:W3CDTF">2022-07-06T09:01:45Z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9CBBBE83B66243FB813C1B64CC2298F7</vt:lpwstr>
  </property>
</Properties>
</file>